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6DD" w:rsidRPr="00554570" w:rsidRDefault="006A56DD" w:rsidP="00982A50">
      <w:pPr>
        <w:pStyle w:val="StandardWeb"/>
        <w:spacing w:after="0"/>
        <w:rPr>
          <w:rFonts w:ascii="Arial" w:hAnsi="Arial"/>
        </w:rPr>
      </w:pPr>
      <w:bookmarkStart w:id="0" w:name="_GoBack"/>
      <w:bookmarkEnd w:id="0"/>
      <w:r w:rsidRPr="00554570">
        <w:rPr>
          <w:rFonts w:ascii="Arial" w:hAnsi="Arial"/>
          <w:b/>
          <w:bCs/>
        </w:rPr>
        <w:t>Sonnabend 08.06.2013:</w:t>
      </w:r>
    </w:p>
    <w:p w:rsidR="006A56DD" w:rsidRPr="00554570" w:rsidRDefault="006A56DD" w:rsidP="00D202EA">
      <w:pPr>
        <w:pStyle w:val="StandardWeb"/>
        <w:rPr>
          <w:rFonts w:ascii="Arial" w:hAnsi="Arial"/>
        </w:rPr>
      </w:pPr>
      <w:r w:rsidRPr="00554570">
        <w:rPr>
          <w:rFonts w:ascii="Arial" w:hAnsi="Arial"/>
          <w:b/>
          <w:bCs/>
        </w:rPr>
        <w:t>11:30 Uhr</w:t>
      </w:r>
      <w:r w:rsidRPr="00554570">
        <w:rPr>
          <w:rFonts w:ascii="Arial" w:hAnsi="Arial"/>
        </w:rPr>
        <w:t xml:space="preserve"> </w:t>
      </w:r>
      <w:r w:rsidRPr="00554570">
        <w:rPr>
          <w:rFonts w:ascii="Arial" w:hAnsi="Arial"/>
          <w:b/>
          <w:bCs/>
        </w:rPr>
        <w:t xml:space="preserve">Fachführung durch die IGS Hamburg </w:t>
      </w:r>
      <w:r w:rsidRPr="00554570">
        <w:rPr>
          <w:rFonts w:ascii="Arial" w:hAnsi="Arial"/>
        </w:rPr>
        <w:t>„</w:t>
      </w:r>
      <w:r w:rsidRPr="00554570">
        <w:rPr>
          <w:rFonts w:ascii="Arial" w:hAnsi="Arial"/>
          <w:b/>
          <w:bCs/>
        </w:rPr>
        <w:t>Von Experten für Experten“</w:t>
      </w:r>
      <w:r w:rsidRPr="00554570">
        <w:rPr>
          <w:rFonts w:ascii="Arial" w:hAnsi="Arial" w:cs="Arial"/>
        </w:rPr>
        <w:t xml:space="preserve"> Nähe S- und Bus-Bahnhof Wilhelmsburg</w:t>
      </w:r>
    </w:p>
    <w:p w:rsidR="006A56DD" w:rsidRPr="00554570" w:rsidRDefault="006A56DD">
      <w:pPr>
        <w:rPr>
          <w:rFonts w:ascii="Arial" w:hAnsi="Arial"/>
        </w:rPr>
      </w:pPr>
      <w:r w:rsidRPr="00554570">
        <w:rPr>
          <w:rFonts w:ascii="Arial" w:hAnsi="Arial"/>
        </w:rPr>
        <w:t xml:space="preserve">Am zweiten Exkursionstag stand ein Besuch der Internationalen Gartenschau(IGS) in Hamburg-Wilhelmsburg auf dem Programm. Frau Renate Behrmann, Ausstellungsbevollmächtigte der Deutschen Bundesgartenschaugesellschaft mbH (DBG) für die IGS 2013 in Hamburg, führte uns über das Gelände. </w:t>
      </w:r>
    </w:p>
    <w:p w:rsidR="006A56DD" w:rsidRPr="00554570" w:rsidRDefault="005029B7">
      <w:pPr>
        <w:rPr>
          <w:rFonts w:ascii="Arial" w:hAnsi="Arial"/>
        </w:rPr>
      </w:pPr>
      <w:r>
        <w:rPr>
          <w:rFonts w:ascii="Arial" w:hAnsi="Arial"/>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i1025" type="#_x0000_t75" style="width:363.75pt;height:242.25pt;visibility:visible">
            <v:imagedata r:id="rId5" o:title=""/>
          </v:shape>
        </w:pict>
      </w:r>
    </w:p>
    <w:p w:rsidR="006A56DD" w:rsidRPr="00554570" w:rsidRDefault="006A56DD">
      <w:pPr>
        <w:rPr>
          <w:rFonts w:ascii="Arial" w:hAnsi="Arial"/>
        </w:rPr>
      </w:pPr>
      <w:r w:rsidRPr="00554570">
        <w:rPr>
          <w:rFonts w:ascii="Arial" w:hAnsi="Arial"/>
        </w:rPr>
        <w:t>Frau Behrmann zeigt uns bei schönstem Wetter die IGS Hamburg</w:t>
      </w:r>
    </w:p>
    <w:p w:rsidR="006A56DD" w:rsidRPr="00554570" w:rsidRDefault="006A56DD">
      <w:pPr>
        <w:rPr>
          <w:rFonts w:ascii="Arial" w:hAnsi="Arial"/>
        </w:rPr>
      </w:pPr>
      <w:r w:rsidRPr="00554570">
        <w:rPr>
          <w:rFonts w:ascii="Arial" w:hAnsi="Arial"/>
        </w:rPr>
        <w:t xml:space="preserve">Die IGS findet in Hamburg zusammen mit der Internationalen Bauausstellung (IBA) statt, zu der zahlreiche architektonische Musterbauten im Umfeld der IGS entstanden. Neben auffälligen und  bunten Fassadengestaltungen fielen zahlreiche Wand- und Dachbegrünungen auf, bis hin zu Außenfassaden mit Grünalgenproduktion. In einer zukünftig als Sportstätte nutzbaren Halle finden die wöchentlich wechselnden Blumenschauen statt. </w:t>
      </w:r>
    </w:p>
    <w:p w:rsidR="006A56DD" w:rsidRPr="00554570" w:rsidRDefault="006A56DD">
      <w:pPr>
        <w:rPr>
          <w:rFonts w:ascii="Arial" w:hAnsi="Arial"/>
        </w:rPr>
      </w:pPr>
      <w:r w:rsidRPr="00554570">
        <w:rPr>
          <w:rFonts w:ascii="Arial" w:hAnsi="Arial"/>
        </w:rPr>
        <w:t>Impressionen aus der Blumenhalle:</w:t>
      </w:r>
    </w:p>
    <w:p w:rsidR="006A56DD" w:rsidRPr="00554570" w:rsidRDefault="00E40641">
      <w:pPr>
        <w:rPr>
          <w:rFonts w:ascii="Arial" w:hAnsi="Arial"/>
        </w:rPr>
      </w:pPr>
      <w:r>
        <w:rPr>
          <w:rFonts w:ascii="Arial" w:hAnsi="Arial"/>
          <w:noProof/>
          <w:lang w:eastAsia="de-DE"/>
        </w:rPr>
        <w:pict>
          <v:shape id="Grafik 2" o:spid="_x0000_i1026" type="#_x0000_t75" alt="IMG_5628.JPG" style="width:215.25pt;height:141pt;visibility:visible">
            <v:imagedata r:id="rId6" o:title=""/>
          </v:shape>
        </w:pict>
      </w:r>
      <w:r w:rsidR="006A56DD" w:rsidRPr="00554570">
        <w:rPr>
          <w:rFonts w:ascii="Arial" w:hAnsi="Arial"/>
        </w:rPr>
        <w:t xml:space="preserve">  </w:t>
      </w:r>
      <w:r>
        <w:rPr>
          <w:rFonts w:ascii="Arial" w:hAnsi="Arial"/>
          <w:noProof/>
          <w:lang w:eastAsia="de-DE"/>
        </w:rPr>
        <w:pict>
          <v:shape id="Grafik 12" o:spid="_x0000_i1027" type="#_x0000_t75" alt="IMG_5638.JPG" style="width:215.25pt;height:141pt;visibility:visible">
            <v:imagedata r:id="rId7" o:title=""/>
          </v:shape>
        </w:pict>
      </w:r>
      <w:r w:rsidR="006A56DD" w:rsidRPr="00554570">
        <w:rPr>
          <w:rFonts w:ascii="Arial" w:hAnsi="Arial"/>
        </w:rPr>
        <w:t xml:space="preserve"> </w:t>
      </w:r>
    </w:p>
    <w:p w:rsidR="006A56DD" w:rsidRPr="00554570" w:rsidRDefault="00E40641">
      <w:pPr>
        <w:rPr>
          <w:rFonts w:ascii="Arial" w:hAnsi="Arial"/>
        </w:rPr>
      </w:pPr>
      <w:r>
        <w:rPr>
          <w:rFonts w:ascii="Arial" w:hAnsi="Arial"/>
          <w:noProof/>
          <w:lang w:eastAsia="de-DE"/>
        </w:rPr>
        <w:lastRenderedPageBreak/>
        <w:pict>
          <v:shape id="Grafik 13" o:spid="_x0000_i1028" type="#_x0000_t75" alt="IMG_5639.JPG" style="width:100.5pt;height:146.25pt;visibility:visible">
            <v:imagedata r:id="rId8" o:title=""/>
          </v:shape>
        </w:pict>
      </w:r>
      <w:r w:rsidR="006A56DD" w:rsidRPr="00554570">
        <w:rPr>
          <w:rFonts w:ascii="Arial" w:hAnsi="Arial"/>
        </w:rPr>
        <w:t xml:space="preserve">  </w:t>
      </w:r>
      <w:r>
        <w:rPr>
          <w:rFonts w:ascii="Arial" w:hAnsi="Arial"/>
          <w:noProof/>
          <w:lang w:eastAsia="de-DE"/>
        </w:rPr>
        <w:pict>
          <v:shape id="Grafik 14" o:spid="_x0000_i1029" type="#_x0000_t75" alt="IMG_5640.JPG" style="width:225pt;height:150pt;visibility:visible">
            <v:imagedata r:id="rId9" o:title=""/>
          </v:shape>
        </w:pict>
      </w:r>
      <w:r w:rsidR="006A56DD" w:rsidRPr="00554570">
        <w:rPr>
          <w:rFonts w:ascii="Arial" w:hAnsi="Arial"/>
        </w:rPr>
        <w:t xml:space="preserve">  </w:t>
      </w:r>
      <w:r>
        <w:rPr>
          <w:rFonts w:ascii="Arial" w:hAnsi="Arial"/>
          <w:noProof/>
          <w:lang w:eastAsia="de-DE"/>
        </w:rPr>
        <w:pict>
          <v:shape id="Grafik 19" o:spid="_x0000_i1030" type="#_x0000_t75" alt="IMG_5645.JPG" style="width:100.5pt;height:149.25pt;visibility:visible">
            <v:imagedata r:id="rId10" o:title=""/>
          </v:shape>
        </w:pict>
      </w:r>
      <w:r w:rsidR="006A56DD" w:rsidRPr="00554570">
        <w:rPr>
          <w:rFonts w:ascii="Arial" w:hAnsi="Arial"/>
        </w:rPr>
        <w:t xml:space="preserve">  </w:t>
      </w:r>
      <w:r>
        <w:rPr>
          <w:rFonts w:ascii="Arial" w:hAnsi="Arial"/>
          <w:noProof/>
          <w:lang w:eastAsia="de-DE"/>
        </w:rPr>
        <w:pict>
          <v:shape id="Grafik 15" o:spid="_x0000_i1031" type="#_x0000_t75" alt="IMG_5641.JPG" style="width:219pt;height:146.25pt;visibility:visible">
            <v:imagedata r:id="rId11" o:title=""/>
          </v:shape>
        </w:pict>
      </w:r>
      <w:r w:rsidR="006A56DD" w:rsidRPr="00554570">
        <w:rPr>
          <w:rFonts w:ascii="Arial" w:hAnsi="Arial"/>
        </w:rPr>
        <w:t xml:space="preserve">  </w:t>
      </w:r>
      <w:r>
        <w:rPr>
          <w:rFonts w:ascii="Arial" w:hAnsi="Arial"/>
          <w:noProof/>
          <w:lang w:eastAsia="de-DE"/>
        </w:rPr>
        <w:pict>
          <v:shape id="Grafik 18" o:spid="_x0000_i1032" type="#_x0000_t75" alt="IMG_5644.JPG" style="width:219pt;height:146.25pt;visibility:visible">
            <v:imagedata r:id="rId12" o:title=""/>
          </v:shape>
        </w:pict>
      </w:r>
    </w:p>
    <w:p w:rsidR="006A56DD" w:rsidRPr="00554570" w:rsidRDefault="006A56DD">
      <w:pPr>
        <w:rPr>
          <w:rFonts w:ascii="Arial" w:hAnsi="Arial"/>
        </w:rPr>
      </w:pPr>
      <w:r w:rsidRPr="00554570">
        <w:rPr>
          <w:rFonts w:ascii="Arial" w:hAnsi="Arial"/>
        </w:rPr>
        <w:t>Frau Behrmann machte uns mit dem Konzept „In 80 Gärten um die Welt“ vertraut. Dabei werden Gärten verschiedenen Themen zugeordnet, z.B. Welt der Kulturen, der Häfen und der Bewegung.  Besonders beeindruckend waren die Gärten zum Thema Wasser, bei denen unter anderem anschaulich der Verbrauch der Ressource Wasser  dargestellt wurde.</w:t>
      </w:r>
    </w:p>
    <w:p w:rsidR="006A56DD" w:rsidRPr="00554570" w:rsidRDefault="00E40641">
      <w:pPr>
        <w:rPr>
          <w:rFonts w:ascii="Arial" w:hAnsi="Arial"/>
        </w:rPr>
      </w:pPr>
      <w:r>
        <w:rPr>
          <w:rFonts w:ascii="Arial" w:hAnsi="Arial"/>
          <w:noProof/>
          <w:lang w:eastAsia="de-DE"/>
        </w:rPr>
        <w:pict>
          <v:shape id="Bild 2" o:spid="_x0000_i1033" type="#_x0000_t75" style="width:138pt;height:207pt;visibility:visible">
            <v:imagedata r:id="rId13" o:title=""/>
          </v:shape>
        </w:pict>
      </w:r>
      <w:r w:rsidR="006A56DD" w:rsidRPr="00554570">
        <w:rPr>
          <w:rFonts w:ascii="Arial" w:hAnsi="Arial"/>
        </w:rPr>
        <w:t xml:space="preserve">    </w:t>
      </w:r>
      <w:r>
        <w:rPr>
          <w:rFonts w:ascii="Arial" w:hAnsi="Arial"/>
          <w:noProof/>
          <w:lang w:eastAsia="de-DE"/>
        </w:rPr>
        <w:pict>
          <v:shape id="Bild 7" o:spid="_x0000_i1034" type="#_x0000_t75" style="width:139.5pt;height:205.5pt;visibility:visible">
            <v:imagedata r:id="rId14" o:title=""/>
          </v:shape>
        </w:pict>
      </w:r>
      <w:r w:rsidR="006A56DD" w:rsidRPr="00554570">
        <w:rPr>
          <w:rFonts w:ascii="Arial" w:hAnsi="Arial"/>
        </w:rPr>
        <w:t xml:space="preserve">    </w:t>
      </w:r>
      <w:r>
        <w:rPr>
          <w:rFonts w:ascii="Arial" w:hAnsi="Arial"/>
          <w:noProof/>
          <w:lang w:eastAsia="de-DE"/>
        </w:rPr>
        <w:pict>
          <v:shape id="Bild 4" o:spid="_x0000_i1035" type="#_x0000_t75" style="width:139.5pt;height:205.5pt;visibility:visible">
            <v:imagedata r:id="rId15" o:title=""/>
          </v:shape>
        </w:pict>
      </w:r>
    </w:p>
    <w:p w:rsidR="006A56DD" w:rsidRPr="00554570" w:rsidRDefault="006A56DD">
      <w:pPr>
        <w:rPr>
          <w:rFonts w:ascii="Arial" w:hAnsi="Arial"/>
        </w:rPr>
      </w:pPr>
      <w:r w:rsidRPr="00554570">
        <w:rPr>
          <w:rFonts w:ascii="Arial" w:hAnsi="Arial"/>
        </w:rPr>
        <w:t>Darstellung des Wasserverbrauches für die Produktion verschiedener Güter</w:t>
      </w:r>
    </w:p>
    <w:p w:rsidR="006A56DD" w:rsidRPr="00554570" w:rsidRDefault="00E40641">
      <w:pPr>
        <w:rPr>
          <w:rFonts w:ascii="Arial" w:hAnsi="Arial"/>
        </w:rPr>
      </w:pPr>
      <w:r>
        <w:rPr>
          <w:rFonts w:ascii="Arial" w:hAnsi="Arial"/>
          <w:noProof/>
          <w:lang w:eastAsia="de-DE"/>
        </w:rPr>
        <w:lastRenderedPageBreak/>
        <w:pict>
          <v:shape id="Bild 5" o:spid="_x0000_i1036" type="#_x0000_t75" style="width:221.25pt;height:147.75pt;visibility:visible">
            <v:imagedata r:id="rId16" o:title=""/>
          </v:shape>
        </w:pict>
      </w:r>
      <w:r w:rsidR="006A56DD" w:rsidRPr="00554570">
        <w:rPr>
          <w:rFonts w:ascii="Arial" w:hAnsi="Arial"/>
        </w:rPr>
        <w:t xml:space="preserve"> </w:t>
      </w:r>
      <w:r>
        <w:rPr>
          <w:rFonts w:ascii="Arial" w:hAnsi="Arial"/>
          <w:noProof/>
          <w:lang w:eastAsia="de-DE"/>
        </w:rPr>
        <w:pict>
          <v:shape id="Bild 8" o:spid="_x0000_i1037" type="#_x0000_t75" style="width:222.75pt;height:142.5pt;visibility:visible">
            <v:imagedata r:id="rId17" o:title=""/>
          </v:shape>
        </w:pict>
      </w:r>
    </w:p>
    <w:p w:rsidR="006A56DD" w:rsidRPr="00554570" w:rsidRDefault="006A56DD">
      <w:pPr>
        <w:rPr>
          <w:rFonts w:ascii="Arial" w:hAnsi="Arial"/>
        </w:rPr>
      </w:pPr>
      <w:r w:rsidRPr="00554570">
        <w:rPr>
          <w:rFonts w:ascii="Arial" w:hAnsi="Arial"/>
        </w:rPr>
        <w:t>Am Ende der Wassergärten bleibt die Wüste</w:t>
      </w:r>
    </w:p>
    <w:p w:rsidR="006A56DD" w:rsidRDefault="006A56DD">
      <w:pPr>
        <w:rPr>
          <w:rFonts w:ascii="Arial" w:hAnsi="Arial"/>
        </w:rPr>
      </w:pPr>
      <w:r w:rsidRPr="00554570">
        <w:rPr>
          <w:rFonts w:ascii="Arial" w:hAnsi="Arial"/>
        </w:rPr>
        <w:t>Durch die erfrischende Führung durch Frau Behrmann, die uns zu allen Themen der IGS mit viel Hintergrundwissen Auskunft gab, vergingen die drei Stunden wie im Fluge. Als Fazit bleibt – die IGS ist absolut sehenswert! Man sollte ausreichend Zeit einplanen, um das weitläufige Gelände mit seinen vielen Themen zu erleben</w:t>
      </w:r>
      <w:proofErr w:type="gramStart"/>
      <w:r w:rsidRPr="00554570">
        <w:rPr>
          <w:rFonts w:ascii="Arial" w:hAnsi="Arial"/>
        </w:rPr>
        <w:t>.(</w:t>
      </w:r>
      <w:proofErr w:type="gramEnd"/>
      <w:r w:rsidRPr="00554570">
        <w:rPr>
          <w:rFonts w:ascii="Arial" w:hAnsi="Arial"/>
        </w:rPr>
        <w:t xml:space="preserve">Bericht Herr Dr. </w:t>
      </w:r>
      <w:proofErr w:type="spellStart"/>
      <w:r w:rsidRPr="00554570">
        <w:rPr>
          <w:rFonts w:ascii="Arial" w:hAnsi="Arial"/>
        </w:rPr>
        <w:t>Rocksch</w:t>
      </w:r>
      <w:proofErr w:type="spellEnd"/>
      <w:r w:rsidRPr="00554570">
        <w:rPr>
          <w:rFonts w:ascii="Arial" w:hAnsi="Arial"/>
        </w:rPr>
        <w:t>)</w:t>
      </w:r>
    </w:p>
    <w:p w:rsidR="006A56DD" w:rsidRDefault="006A56DD">
      <w:pPr>
        <w:rPr>
          <w:rFonts w:ascii="Arial" w:hAnsi="Arial"/>
        </w:rPr>
      </w:pPr>
    </w:p>
    <w:p w:rsidR="006A56DD" w:rsidRPr="00554570" w:rsidRDefault="006A56DD">
      <w:pPr>
        <w:rPr>
          <w:rFonts w:ascii="Arial" w:hAnsi="Arial"/>
        </w:rPr>
      </w:pPr>
    </w:p>
    <w:sectPr w:rsidR="006A56DD" w:rsidRPr="00554570" w:rsidSect="00D512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7EE5"/>
    <w:rsid w:val="00055304"/>
    <w:rsid w:val="000759D2"/>
    <w:rsid w:val="00083B85"/>
    <w:rsid w:val="000B3365"/>
    <w:rsid w:val="001520E1"/>
    <w:rsid w:val="001E6D0C"/>
    <w:rsid w:val="001F1A21"/>
    <w:rsid w:val="00226810"/>
    <w:rsid w:val="00260211"/>
    <w:rsid w:val="00327D07"/>
    <w:rsid w:val="00330939"/>
    <w:rsid w:val="0039761C"/>
    <w:rsid w:val="00472815"/>
    <w:rsid w:val="004A33A7"/>
    <w:rsid w:val="005029B7"/>
    <w:rsid w:val="00504B29"/>
    <w:rsid w:val="00511EBE"/>
    <w:rsid w:val="00521737"/>
    <w:rsid w:val="00545763"/>
    <w:rsid w:val="00554570"/>
    <w:rsid w:val="005D04C6"/>
    <w:rsid w:val="00606555"/>
    <w:rsid w:val="006647BD"/>
    <w:rsid w:val="006A56DD"/>
    <w:rsid w:val="006E7EE5"/>
    <w:rsid w:val="006F3901"/>
    <w:rsid w:val="007A1EFA"/>
    <w:rsid w:val="007A4DF7"/>
    <w:rsid w:val="007C7378"/>
    <w:rsid w:val="00804224"/>
    <w:rsid w:val="008423E3"/>
    <w:rsid w:val="00857C29"/>
    <w:rsid w:val="008D291C"/>
    <w:rsid w:val="00982A50"/>
    <w:rsid w:val="00AB0C45"/>
    <w:rsid w:val="00AC71D2"/>
    <w:rsid w:val="00B73D7A"/>
    <w:rsid w:val="00BB3207"/>
    <w:rsid w:val="00BC7CA1"/>
    <w:rsid w:val="00C222E0"/>
    <w:rsid w:val="00C30BD9"/>
    <w:rsid w:val="00C501F0"/>
    <w:rsid w:val="00C5565A"/>
    <w:rsid w:val="00C8013B"/>
    <w:rsid w:val="00D202EA"/>
    <w:rsid w:val="00D51216"/>
    <w:rsid w:val="00D51EEF"/>
    <w:rsid w:val="00E40641"/>
    <w:rsid w:val="00EE53C6"/>
    <w:rsid w:val="00F31574"/>
    <w:rsid w:val="00F76A5D"/>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1216"/>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C73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C7378"/>
    <w:rPr>
      <w:rFonts w:ascii="Tahoma" w:hAnsi="Tahoma" w:cs="Tahoma"/>
      <w:sz w:val="16"/>
      <w:szCs w:val="16"/>
    </w:rPr>
  </w:style>
  <w:style w:type="paragraph" w:styleId="StandardWeb">
    <w:name w:val="Normal (Web)"/>
    <w:basedOn w:val="Standard"/>
    <w:uiPriority w:val="99"/>
    <w:rsid w:val="00C8013B"/>
    <w:pPr>
      <w:spacing w:before="100" w:beforeAutospacing="1" w:after="119" w:line="240" w:lineRule="auto"/>
    </w:pPr>
    <w:rPr>
      <w:rFonts w:ascii="Times New Roman" w:hAnsi="Times New Roman"/>
      <w:sz w:val="24"/>
      <w:szCs w:val="24"/>
      <w:lang w:eastAsia="de-DE"/>
    </w:rPr>
  </w:style>
  <w:style w:type="paragraph" w:customStyle="1" w:styleId="western">
    <w:name w:val="western"/>
    <w:basedOn w:val="Standard"/>
    <w:uiPriority w:val="99"/>
    <w:rsid w:val="00C8013B"/>
    <w:pPr>
      <w:spacing w:before="100" w:beforeAutospacing="1" w:after="0" w:line="240" w:lineRule="auto"/>
      <w:jc w:val="both"/>
    </w:pPr>
    <w:rPr>
      <w:rFonts w:ascii="Times New Roman" w:hAnsi="Times New Roman"/>
      <w:lang w:eastAsia="de-DE"/>
    </w:rPr>
  </w:style>
  <w:style w:type="character" w:styleId="Hyperlink">
    <w:name w:val="Hyperlink"/>
    <w:basedOn w:val="Absatz-Standardschriftart"/>
    <w:uiPriority w:val="99"/>
    <w:rsid w:val="00B73D7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de-DE" w:eastAsia="de-DE"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61822">
      <w:marLeft w:val="0"/>
      <w:marRight w:val="0"/>
      <w:marTop w:val="0"/>
      <w:marBottom w:val="0"/>
      <w:divBdr>
        <w:top w:val="none" w:sz="0" w:space="0" w:color="auto"/>
        <w:left w:val="none" w:sz="0" w:space="0" w:color="auto"/>
        <w:bottom w:val="none" w:sz="0" w:space="0" w:color="auto"/>
        <w:right w:val="none" w:sz="0" w:space="0" w:color="auto"/>
      </w:divBdr>
    </w:div>
    <w:div w:id="690961823">
      <w:marLeft w:val="0"/>
      <w:marRight w:val="0"/>
      <w:marTop w:val="0"/>
      <w:marBottom w:val="0"/>
      <w:divBdr>
        <w:top w:val="none" w:sz="0" w:space="0" w:color="auto"/>
        <w:left w:val="none" w:sz="0" w:space="0" w:color="auto"/>
        <w:bottom w:val="none" w:sz="0" w:space="0" w:color="auto"/>
        <w:right w:val="none" w:sz="0" w:space="0" w:color="auto"/>
      </w:divBdr>
    </w:div>
    <w:div w:id="690961824">
      <w:marLeft w:val="0"/>
      <w:marRight w:val="0"/>
      <w:marTop w:val="0"/>
      <w:marBottom w:val="0"/>
      <w:divBdr>
        <w:top w:val="none" w:sz="0" w:space="0" w:color="auto"/>
        <w:left w:val="none" w:sz="0" w:space="0" w:color="auto"/>
        <w:bottom w:val="none" w:sz="0" w:space="0" w:color="auto"/>
        <w:right w:val="none" w:sz="0" w:space="0" w:color="auto"/>
      </w:divBdr>
    </w:div>
    <w:div w:id="690961825">
      <w:marLeft w:val="0"/>
      <w:marRight w:val="0"/>
      <w:marTop w:val="0"/>
      <w:marBottom w:val="0"/>
      <w:divBdr>
        <w:top w:val="none" w:sz="0" w:space="0" w:color="auto"/>
        <w:left w:val="none" w:sz="0" w:space="0" w:color="auto"/>
        <w:bottom w:val="none" w:sz="0" w:space="0" w:color="auto"/>
        <w:right w:val="none" w:sz="0" w:space="0" w:color="auto"/>
      </w:divBdr>
      <w:divsChild>
        <w:div w:id="690961828">
          <w:marLeft w:val="0"/>
          <w:marRight w:val="0"/>
          <w:marTop w:val="0"/>
          <w:marBottom w:val="0"/>
          <w:divBdr>
            <w:top w:val="none" w:sz="0" w:space="0" w:color="auto"/>
            <w:left w:val="none" w:sz="0" w:space="0" w:color="auto"/>
            <w:bottom w:val="none" w:sz="0" w:space="0" w:color="auto"/>
            <w:right w:val="none" w:sz="0" w:space="0" w:color="auto"/>
          </w:divBdr>
          <w:divsChild>
            <w:div w:id="690961826">
              <w:marLeft w:val="0"/>
              <w:marRight w:val="0"/>
              <w:marTop w:val="0"/>
              <w:marBottom w:val="0"/>
              <w:divBdr>
                <w:top w:val="none" w:sz="0" w:space="0" w:color="auto"/>
                <w:left w:val="none" w:sz="0" w:space="0" w:color="auto"/>
                <w:bottom w:val="none" w:sz="0" w:space="0" w:color="auto"/>
                <w:right w:val="none" w:sz="0" w:space="0" w:color="auto"/>
              </w:divBdr>
              <w:divsChild>
                <w:div w:id="6909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61829">
      <w:marLeft w:val="0"/>
      <w:marRight w:val="0"/>
      <w:marTop w:val="0"/>
      <w:marBottom w:val="0"/>
      <w:divBdr>
        <w:top w:val="none" w:sz="0" w:space="0" w:color="auto"/>
        <w:left w:val="none" w:sz="0" w:space="0" w:color="auto"/>
        <w:bottom w:val="none" w:sz="0" w:space="0" w:color="auto"/>
        <w:right w:val="none" w:sz="0" w:space="0" w:color="auto"/>
      </w:divBdr>
    </w:div>
    <w:div w:id="690961832">
      <w:marLeft w:val="0"/>
      <w:marRight w:val="0"/>
      <w:marTop w:val="0"/>
      <w:marBottom w:val="0"/>
      <w:divBdr>
        <w:top w:val="none" w:sz="0" w:space="0" w:color="auto"/>
        <w:left w:val="none" w:sz="0" w:space="0" w:color="auto"/>
        <w:bottom w:val="none" w:sz="0" w:space="0" w:color="auto"/>
        <w:right w:val="none" w:sz="0" w:space="0" w:color="auto"/>
      </w:divBdr>
      <w:divsChild>
        <w:div w:id="690961821">
          <w:marLeft w:val="0"/>
          <w:marRight w:val="0"/>
          <w:marTop w:val="0"/>
          <w:marBottom w:val="0"/>
          <w:divBdr>
            <w:top w:val="none" w:sz="0" w:space="0" w:color="auto"/>
            <w:left w:val="none" w:sz="0" w:space="0" w:color="auto"/>
            <w:bottom w:val="none" w:sz="0" w:space="0" w:color="auto"/>
            <w:right w:val="none" w:sz="0" w:space="0" w:color="auto"/>
          </w:divBdr>
          <w:divsChild>
            <w:div w:id="690961827">
              <w:marLeft w:val="0"/>
              <w:marRight w:val="0"/>
              <w:marTop w:val="0"/>
              <w:marBottom w:val="0"/>
              <w:divBdr>
                <w:top w:val="none" w:sz="0" w:space="0" w:color="auto"/>
                <w:left w:val="none" w:sz="0" w:space="0" w:color="auto"/>
                <w:bottom w:val="none" w:sz="0" w:space="0" w:color="auto"/>
                <w:right w:val="none" w:sz="0" w:space="0" w:color="auto"/>
              </w:divBdr>
              <w:divsChild>
                <w:div w:id="6909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242</Words>
  <Characters>1526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Am zweiten Exkursionstag stand ein Besuch der Internationalen Gartenschau(IGS) in Hamburg-Wilhelmsburg auf dem Programm</vt:lpstr>
    </vt:vector>
  </TitlesOfParts>
  <Company/>
  <LinksUpToDate>false</LinksUpToDate>
  <CharactersWithSpaces>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zweiten Exkursionstag stand ein Besuch der Internationalen Gartenschau(IGS) in Hamburg-Wilhelmsburg auf dem Programm</dc:title>
  <dc:creator>Rocksch</dc:creator>
  <cp:lastModifiedBy>Ralf Godeck</cp:lastModifiedBy>
  <cp:revision>2</cp:revision>
  <dcterms:created xsi:type="dcterms:W3CDTF">2013-07-21T09:12:00Z</dcterms:created>
  <dcterms:modified xsi:type="dcterms:W3CDTF">2013-07-21T09:12:00Z</dcterms:modified>
</cp:coreProperties>
</file>